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B" w:rsidRPr="00466628" w:rsidRDefault="007C34BB" w:rsidP="007C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7C34BB" w:rsidRPr="00466628" w:rsidRDefault="007C34BB" w:rsidP="007C3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 xml:space="preserve">заседания комиссии </w:t>
      </w:r>
      <w:r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466628">
        <w:rPr>
          <w:rFonts w:ascii="Times New Roman" w:hAnsi="Times New Roman"/>
          <w:sz w:val="28"/>
          <w:szCs w:val="28"/>
        </w:rPr>
        <w:t xml:space="preserve"> администрации МО «Бугровское сельское поселение» </w:t>
      </w:r>
    </w:p>
    <w:p w:rsidR="007C34BB" w:rsidRPr="0051387E" w:rsidRDefault="0051387E" w:rsidP="007C34B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51387E">
        <w:rPr>
          <w:rFonts w:ascii="Times New Roman" w:hAnsi="Times New Roman"/>
          <w:sz w:val="28"/>
          <w:szCs w:val="28"/>
        </w:rPr>
        <w:t xml:space="preserve">              </w:t>
      </w:r>
      <w:r w:rsidR="007C34BB" w:rsidRPr="0051387E">
        <w:rPr>
          <w:rFonts w:ascii="Times New Roman" w:hAnsi="Times New Roman"/>
          <w:sz w:val="28"/>
          <w:szCs w:val="28"/>
        </w:rPr>
        <w:t xml:space="preserve"> 16.09.2015г.</w:t>
      </w:r>
    </w:p>
    <w:p w:rsidR="007C34BB" w:rsidRPr="007C34BB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</w:rPr>
        <w:t xml:space="preserve"> Присутствовали: </w:t>
      </w:r>
    </w:p>
    <w:p w:rsidR="007C34BB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C34BB">
        <w:rPr>
          <w:rFonts w:ascii="Times New Roman" w:hAnsi="Times New Roman"/>
          <w:sz w:val="28"/>
          <w:szCs w:val="28"/>
        </w:rPr>
        <w:t xml:space="preserve"> </w:t>
      </w:r>
      <w:r w:rsidRPr="00466628">
        <w:rPr>
          <w:rFonts w:ascii="Times New Roman" w:hAnsi="Times New Roman"/>
          <w:sz w:val="28"/>
          <w:szCs w:val="28"/>
        </w:rPr>
        <w:t>Иванов М.Ю., заместитель главы администрации;</w:t>
      </w:r>
    </w:p>
    <w:p w:rsidR="007C34BB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C34BB">
        <w:rPr>
          <w:rFonts w:ascii="Times New Roman" w:hAnsi="Times New Roman"/>
          <w:sz w:val="28"/>
          <w:szCs w:val="28"/>
          <w:u w:val="single"/>
        </w:rPr>
        <w:t>Секретарь комиссии</w:t>
      </w:r>
      <w:r w:rsidRPr="00466628">
        <w:rPr>
          <w:rFonts w:ascii="Times New Roman" w:hAnsi="Times New Roman"/>
          <w:sz w:val="28"/>
          <w:szCs w:val="28"/>
        </w:rPr>
        <w:t xml:space="preserve"> – Ломашевская С.Г. – ведущий специалист по делам ГО и ЧС и вопросам безопасности;</w:t>
      </w:r>
    </w:p>
    <w:p w:rsidR="007C34BB" w:rsidRPr="00466628" w:rsidRDefault="007C34BB" w:rsidP="007C34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6662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– начальник сектора по общим вопросам и организационно-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правовой работе;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 А.И.      -  главный специалист по землеустройству;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директор МУП «</w:t>
      </w:r>
      <w:proofErr w:type="spellStart"/>
      <w:r>
        <w:rPr>
          <w:rFonts w:ascii="Times New Roman" w:hAnsi="Times New Roman"/>
          <w:sz w:val="28"/>
          <w:szCs w:val="28"/>
        </w:rPr>
        <w:t>Бугровская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управляющая компания»;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А.С. – специалист по противодействию коррупции администрации МО «Всеволожский муниципальный район»</w:t>
      </w:r>
    </w:p>
    <w:p w:rsidR="007C34BB" w:rsidRDefault="007C34BB" w:rsidP="0086744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C71FF" w:rsidRDefault="007C34BB" w:rsidP="00EC71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466628">
        <w:rPr>
          <w:rFonts w:ascii="Times New Roman" w:hAnsi="Times New Roman"/>
          <w:sz w:val="28"/>
          <w:szCs w:val="28"/>
          <w:u w:val="single"/>
        </w:rPr>
        <w:t xml:space="preserve">Повестка дня: </w:t>
      </w:r>
    </w:p>
    <w:p w:rsidR="00EC71FF" w:rsidRDefault="00EC71FF" w:rsidP="00EC71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71FF">
        <w:rPr>
          <w:rFonts w:ascii="Times New Roman" w:eastAsiaTheme="minorHAnsi" w:hAnsi="Times New Roman"/>
          <w:sz w:val="28"/>
          <w:szCs w:val="28"/>
          <w:lang w:eastAsia="en-US"/>
        </w:rPr>
        <w:t>Об анализе действующей системы организации и последующего контроля проведения государственных закупок для муниципальных нужд администрации.</w:t>
      </w:r>
    </w:p>
    <w:p w:rsidR="00EC71FF" w:rsidRDefault="00EC71FF" w:rsidP="00EC71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71FF">
        <w:rPr>
          <w:rFonts w:ascii="Times New Roman" w:eastAsiaTheme="minorHAnsi" w:hAnsi="Times New Roman"/>
          <w:sz w:val="28"/>
          <w:szCs w:val="28"/>
          <w:lang w:eastAsia="en-US"/>
        </w:rPr>
        <w:t>Отчет по работе земельной комиссии;</w:t>
      </w:r>
    </w:p>
    <w:p w:rsidR="00FD73C9" w:rsidRDefault="00FD73C9" w:rsidP="00EC71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Разное;</w:t>
      </w:r>
    </w:p>
    <w:p w:rsidR="00EC71FF" w:rsidRDefault="00EC71FF" w:rsidP="00EC71FF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71FF" w:rsidRDefault="00EC71FF" w:rsidP="00EC71FF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Ход заседания:</w:t>
      </w:r>
    </w:p>
    <w:p w:rsidR="0086744A" w:rsidRDefault="00EC71FF" w:rsidP="0086744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71FF">
        <w:rPr>
          <w:rFonts w:ascii="Times New Roman" w:eastAsiaTheme="minorHAnsi" w:hAnsi="Times New Roman"/>
          <w:sz w:val="28"/>
          <w:szCs w:val="28"/>
          <w:lang w:eastAsia="en-US"/>
        </w:rPr>
        <w:t>Об анализе действующей системы организации и последующего контроля проведения государственных закупок для муниципальных нужд администрации.</w:t>
      </w:r>
    </w:p>
    <w:p w:rsidR="0086744A" w:rsidRDefault="00EC71FF" w:rsidP="0086744A">
      <w:pPr>
        <w:spacing w:after="0"/>
        <w:ind w:left="142" w:firstLine="2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44A">
        <w:rPr>
          <w:rFonts w:ascii="Times New Roman" w:eastAsiaTheme="minorHAnsi" w:hAnsi="Times New Roman"/>
          <w:sz w:val="28"/>
          <w:szCs w:val="28"/>
          <w:lang w:eastAsia="en-US"/>
        </w:rPr>
        <w:t>По первому пункту повестки дня заседания Комиссии по противодействию коррупции выступил с докладом заместитель главы администрации Иванов М.Ю. В ходе выступления</w:t>
      </w:r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докладчик </w:t>
      </w:r>
      <w:proofErr w:type="gramStart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рассказал</w:t>
      </w:r>
      <w:proofErr w:type="gramEnd"/>
      <w:r w:rsidR="005653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сколько было проведено аукционов, запросов котировок за 2015 год и на какие суммы, а также о пос</w:t>
      </w:r>
      <w:r w:rsidR="00FD73C9">
        <w:rPr>
          <w:rFonts w:ascii="Times New Roman" w:eastAsiaTheme="minorHAnsi" w:hAnsi="Times New Roman"/>
          <w:sz w:val="28"/>
          <w:szCs w:val="28"/>
          <w:lang w:eastAsia="en-US"/>
        </w:rPr>
        <w:t>тупивших жалобах со стороны ФАС (Приложение № 1).</w:t>
      </w:r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0FE2">
        <w:rPr>
          <w:rFonts w:ascii="Times New Roman" w:eastAsiaTheme="minorHAnsi" w:hAnsi="Times New Roman"/>
          <w:sz w:val="28"/>
          <w:szCs w:val="28"/>
          <w:lang w:eastAsia="en-US"/>
        </w:rPr>
        <w:t>Поступило две жалобы</w:t>
      </w:r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, одна была обоснованной (несоответствие конкурсной документации с извещением – были внесены соответствующие изменения и объявлено повторно).  Заключено договоров на сумму 56 </w:t>
      </w:r>
      <w:proofErr w:type="spellStart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млн</w:t>
      </w:r>
      <w:proofErr w:type="gramStart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уб</w:t>
      </w:r>
      <w:proofErr w:type="spellEnd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., из них выполнено 26 </w:t>
      </w:r>
      <w:proofErr w:type="spellStart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>млн.руб</w:t>
      </w:r>
      <w:proofErr w:type="spellEnd"/>
      <w:r w:rsidR="000261B7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. Крупные контракты – благоустройство территории, асфальтирование дорог </w:t>
      </w:r>
    </w:p>
    <w:p w:rsidR="000261B7" w:rsidRPr="0086744A" w:rsidRDefault="000261B7" w:rsidP="0081329A">
      <w:pPr>
        <w:spacing w:after="0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4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( 12 млн. руб.),</w:t>
      </w:r>
      <w:r w:rsidR="001E2E84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проектирование котельных (6,5 млн. руб.), а также разработка схем тепло, </w:t>
      </w:r>
      <w:r w:rsid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газоснабжения </w:t>
      </w:r>
      <w:r w:rsidR="001E2E84" w:rsidRPr="0086744A">
        <w:rPr>
          <w:rFonts w:ascii="Times New Roman" w:eastAsiaTheme="minorHAnsi" w:hAnsi="Times New Roman"/>
          <w:sz w:val="28"/>
          <w:szCs w:val="28"/>
          <w:lang w:eastAsia="en-US"/>
        </w:rPr>
        <w:t xml:space="preserve"> и газопровода в дер. Сярьги и дер. </w:t>
      </w:r>
      <w:proofErr w:type="spellStart"/>
      <w:r w:rsidR="001E2E84" w:rsidRPr="0086744A">
        <w:rPr>
          <w:rFonts w:ascii="Times New Roman" w:eastAsiaTheme="minorHAnsi" w:hAnsi="Times New Roman"/>
          <w:sz w:val="28"/>
          <w:szCs w:val="28"/>
          <w:lang w:eastAsia="en-US"/>
        </w:rPr>
        <w:t>Корабсельки</w:t>
      </w:r>
      <w:proofErr w:type="spellEnd"/>
      <w:r w:rsidR="001E2E84" w:rsidRPr="00867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C1D2B" w:rsidRDefault="00926750" w:rsidP="00813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А.С.: - Есть ли претензии к исполнению контрактов?  И кто</w:t>
      </w:r>
      <w:r w:rsidR="00E118B1">
        <w:rPr>
          <w:rFonts w:ascii="Times New Roman" w:hAnsi="Times New Roman"/>
          <w:sz w:val="28"/>
          <w:szCs w:val="28"/>
        </w:rPr>
        <w:t xml:space="preserve"> осуществляет контроль  закупок</w:t>
      </w:r>
      <w:r>
        <w:rPr>
          <w:rFonts w:ascii="Times New Roman" w:hAnsi="Times New Roman"/>
          <w:sz w:val="28"/>
          <w:szCs w:val="28"/>
        </w:rPr>
        <w:t>?</w:t>
      </w:r>
    </w:p>
    <w:p w:rsidR="00E118B1" w:rsidRDefault="00926750" w:rsidP="00813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М.Ю.: </w:t>
      </w:r>
      <w:r w:rsidR="00E118B1">
        <w:rPr>
          <w:rFonts w:ascii="Times New Roman" w:hAnsi="Times New Roman"/>
          <w:sz w:val="28"/>
          <w:szCs w:val="28"/>
        </w:rPr>
        <w:t>- Претензии по документации решаются до заключения договора путем подписания протокола разногласий. Претензии к качеству выполнения работ устраняются до подписания акта приема сдачи объекта.</w:t>
      </w:r>
    </w:p>
    <w:p w:rsidR="00E118B1" w:rsidRDefault="00926750" w:rsidP="00813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8B1">
        <w:rPr>
          <w:rFonts w:ascii="Times New Roman" w:hAnsi="Times New Roman"/>
          <w:sz w:val="28"/>
          <w:szCs w:val="28"/>
        </w:rPr>
        <w:t>Существует постоянная депутатская комиссия по муниципальной собственности и земельным отношениям, а также  комиссия по экономическим вопросам.</w:t>
      </w:r>
    </w:p>
    <w:p w:rsidR="00926750" w:rsidRDefault="00E118B1" w:rsidP="00E11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6750">
        <w:rPr>
          <w:rFonts w:ascii="Times New Roman" w:hAnsi="Times New Roman"/>
          <w:sz w:val="28"/>
          <w:szCs w:val="28"/>
        </w:rPr>
        <w:t>ри МКУ «Агентство по строит</w:t>
      </w:r>
      <w:r>
        <w:rPr>
          <w:rFonts w:ascii="Times New Roman" w:hAnsi="Times New Roman"/>
          <w:sz w:val="28"/>
          <w:szCs w:val="28"/>
        </w:rPr>
        <w:t>ельству и развитию территорий» существует контрактная служба. С</w:t>
      </w:r>
      <w:r w:rsidR="00926750">
        <w:rPr>
          <w:rFonts w:ascii="Times New Roman" w:hAnsi="Times New Roman"/>
          <w:sz w:val="28"/>
          <w:szCs w:val="28"/>
        </w:rPr>
        <w:t xml:space="preserve">отрудники  прошли соответствующее обучение. </w:t>
      </w:r>
      <w:r>
        <w:rPr>
          <w:rFonts w:ascii="Times New Roman" w:hAnsi="Times New Roman"/>
          <w:sz w:val="28"/>
          <w:szCs w:val="28"/>
        </w:rPr>
        <w:t xml:space="preserve">Контрактный управляющий </w:t>
      </w:r>
      <w:r w:rsidR="00926750"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Грушковская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926750" w:rsidRDefault="009267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26750" w:rsidRPr="00926750" w:rsidRDefault="00926750" w:rsidP="0092675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750">
        <w:rPr>
          <w:rFonts w:ascii="Times New Roman" w:hAnsi="Times New Roman"/>
          <w:sz w:val="28"/>
          <w:szCs w:val="28"/>
        </w:rPr>
        <w:t>Информацию заместителя главы администрации Иванова М.Ю. по пункту повестки дня заседания  «</w:t>
      </w:r>
      <w:r w:rsidRPr="00926750">
        <w:rPr>
          <w:rFonts w:ascii="Times New Roman" w:eastAsiaTheme="minorHAnsi" w:hAnsi="Times New Roman"/>
          <w:sz w:val="28"/>
          <w:szCs w:val="28"/>
          <w:lang w:eastAsia="en-US"/>
        </w:rPr>
        <w:t>Об анализе действующей системы организации и последующего контроля проведения государственных закупок для муниципальных нужд администрации» принять к сведению.</w:t>
      </w:r>
    </w:p>
    <w:p w:rsidR="00926750" w:rsidRPr="0056532E" w:rsidRDefault="0056532E" w:rsidP="0056532E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6532E">
        <w:rPr>
          <w:rFonts w:ascii="Times New Roman" w:eastAsiaTheme="minorHAnsi" w:hAnsi="Times New Roman"/>
          <w:sz w:val="28"/>
          <w:szCs w:val="28"/>
          <w:lang w:eastAsia="en-US"/>
        </w:rPr>
        <w:t>Усилить контроль организации и последующего проведения муниципальных закупок для муниципальных нужд администрации МО «Бугровское сельское поселение».</w:t>
      </w:r>
    </w:p>
    <w:p w:rsidR="0056532E" w:rsidRDefault="0056532E" w:rsidP="0056532E">
      <w:pPr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332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Исполнитель</w:t>
      </w:r>
      <w:r w:rsidRPr="0056532E">
        <w:rPr>
          <w:rFonts w:ascii="Times New Roman" w:eastAsiaTheme="minorHAnsi" w:hAnsi="Times New Roman"/>
          <w:sz w:val="28"/>
          <w:szCs w:val="28"/>
          <w:lang w:eastAsia="en-US"/>
        </w:rPr>
        <w:t>: Администрации МО «Бугровское сельское поселение».</w:t>
      </w:r>
    </w:p>
    <w:p w:rsidR="0056532E" w:rsidRPr="0056532E" w:rsidRDefault="0056532E" w:rsidP="0056532E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6532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Подготовить отчет по </w:t>
      </w:r>
      <w:r w:rsidR="0014794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исполнению адресных программ 2015 года по итогам 3-х кварталов </w:t>
      </w:r>
      <w:r w:rsidRPr="0056532E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Совет депутатов МО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«Б</w:t>
      </w:r>
      <w:r w:rsidRPr="0056532E">
        <w:rPr>
          <w:rFonts w:ascii="Times New Roman" w:eastAsiaTheme="minorHAnsi" w:hAnsi="Times New Roman"/>
          <w:sz w:val="28"/>
          <w:szCs w:val="28"/>
          <w:lang w:eastAsia="en-US"/>
        </w:rPr>
        <w:t>угровское сельское поселение»</w:t>
      </w:r>
    </w:p>
    <w:p w:rsidR="0056532E" w:rsidRDefault="0056532E" w:rsidP="0056532E">
      <w:pPr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332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Исполнитель: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МКУ «Агентство по строительству и развитию территорий» </w:t>
      </w:r>
    </w:p>
    <w:p w:rsidR="0056532E" w:rsidRPr="0056532E" w:rsidRDefault="0081329A" w:rsidP="0056532E">
      <w:pPr>
        <w:spacing w:after="0"/>
        <w:ind w:left="360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Срок: 14 </w:t>
      </w:r>
      <w:r w:rsidR="0056532E" w:rsidRPr="0056532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октября 2015 года.</w:t>
      </w:r>
    </w:p>
    <w:p w:rsidR="00926750" w:rsidRPr="00926750" w:rsidRDefault="00926750" w:rsidP="00926750">
      <w:pPr>
        <w:rPr>
          <w:rFonts w:ascii="Times New Roman" w:hAnsi="Times New Roman"/>
          <w:sz w:val="28"/>
          <w:szCs w:val="28"/>
        </w:rPr>
      </w:pPr>
    </w:p>
    <w:p w:rsidR="00926750" w:rsidRDefault="00926750" w:rsidP="00926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работе земельной комиссии.</w:t>
      </w:r>
    </w:p>
    <w:p w:rsidR="0056532E" w:rsidRPr="0056532E" w:rsidRDefault="0056532E" w:rsidP="0081329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пункту повестки дня заседания Комиссии по противодействию коррупции выступил с докладом главный специалист по землеустройству  Ильин А.И.:</w:t>
      </w:r>
    </w:p>
    <w:p w:rsidR="00926750" w:rsidRDefault="0056532E" w:rsidP="0056532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926750" w:rsidRPr="00926750">
        <w:rPr>
          <w:rFonts w:ascii="Times New Roman" w:hAnsi="Times New Roman"/>
          <w:sz w:val="28"/>
          <w:szCs w:val="28"/>
        </w:rPr>
        <w:t xml:space="preserve">С 01 марта 2015 года полномочия по земельным вопросам </w:t>
      </w:r>
      <w:r w:rsidR="00926750">
        <w:rPr>
          <w:rFonts w:ascii="Times New Roman" w:hAnsi="Times New Roman"/>
          <w:sz w:val="28"/>
          <w:szCs w:val="28"/>
        </w:rPr>
        <w:t xml:space="preserve">находятся на первом уровне. На основании Положения о земельной комиссии и утверждении состава комиссии рассматриваются заявления физических, юридических лиц и </w:t>
      </w:r>
      <w:r w:rsidR="00926750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предпринимателей. С начала 2015 года комиссия заседала 6 раз,  рассмотрено 262 заявления. Отказов больше чем положительных решений, так как заявители пользуются опубликованными </w:t>
      </w:r>
      <w:r w:rsidR="00147942">
        <w:rPr>
          <w:rFonts w:ascii="Times New Roman" w:hAnsi="Times New Roman"/>
          <w:sz w:val="28"/>
          <w:szCs w:val="28"/>
        </w:rPr>
        <w:t xml:space="preserve">публичной кадастровой </w:t>
      </w:r>
      <w:r w:rsidR="00926750">
        <w:rPr>
          <w:rFonts w:ascii="Times New Roman" w:hAnsi="Times New Roman"/>
          <w:sz w:val="28"/>
          <w:szCs w:val="28"/>
        </w:rPr>
        <w:t xml:space="preserve"> картами</w:t>
      </w:r>
      <w:r w:rsidR="00EF0FE2">
        <w:rPr>
          <w:rFonts w:ascii="Times New Roman" w:hAnsi="Times New Roman"/>
          <w:sz w:val="28"/>
          <w:szCs w:val="28"/>
        </w:rPr>
        <w:t>,</w:t>
      </w:r>
      <w:r w:rsidR="00926750">
        <w:rPr>
          <w:rFonts w:ascii="Times New Roman" w:hAnsi="Times New Roman"/>
          <w:sz w:val="28"/>
          <w:szCs w:val="28"/>
        </w:rPr>
        <w:t xml:space="preserve"> в которых отсутствует информация о собственниках земельных участков. По вынесенным решениям жалоб не поступало.</w:t>
      </w:r>
    </w:p>
    <w:p w:rsidR="00926750" w:rsidRDefault="00147942" w:rsidP="00926750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105-ОЗ  выделено 48 земельных участков,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926750">
        <w:rPr>
          <w:rFonts w:ascii="Times New Roman" w:hAnsi="Times New Roman"/>
          <w:sz w:val="28"/>
          <w:szCs w:val="28"/>
        </w:rPr>
        <w:t xml:space="preserve">чередь составляет </w:t>
      </w:r>
      <w:r w:rsidR="00EF0FE2">
        <w:rPr>
          <w:rFonts w:ascii="Times New Roman" w:hAnsi="Times New Roman"/>
          <w:sz w:val="28"/>
          <w:szCs w:val="28"/>
        </w:rPr>
        <w:t xml:space="preserve">- </w:t>
      </w:r>
      <w:r w:rsidR="00926750">
        <w:rPr>
          <w:rFonts w:ascii="Times New Roman" w:hAnsi="Times New Roman"/>
          <w:sz w:val="28"/>
          <w:szCs w:val="28"/>
        </w:rPr>
        <w:t>100 чел., из них многодетные -22 чел.</w:t>
      </w:r>
      <w:r w:rsidR="0056532E">
        <w:rPr>
          <w:rFonts w:ascii="Times New Roman" w:hAnsi="Times New Roman"/>
          <w:sz w:val="28"/>
          <w:szCs w:val="28"/>
        </w:rPr>
        <w:t>»</w:t>
      </w:r>
      <w:proofErr w:type="gramEnd"/>
    </w:p>
    <w:p w:rsidR="00926750" w:rsidRDefault="0056532E" w:rsidP="00926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6532E" w:rsidRDefault="0056532E" w:rsidP="00FD73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73C9">
        <w:rPr>
          <w:rFonts w:ascii="Times New Roman" w:hAnsi="Times New Roman"/>
          <w:sz w:val="28"/>
          <w:szCs w:val="28"/>
        </w:rPr>
        <w:t>Информацию главного специалиста по землеустройству по вопросу повестки дня заседания</w:t>
      </w:r>
      <w:r w:rsidR="00FD73C9" w:rsidRPr="00FD73C9">
        <w:rPr>
          <w:rFonts w:ascii="Times New Roman" w:hAnsi="Times New Roman"/>
          <w:sz w:val="28"/>
          <w:szCs w:val="28"/>
        </w:rPr>
        <w:t xml:space="preserve"> «Отчет по работе земельной комиссии» принять к сведению.</w:t>
      </w:r>
    </w:p>
    <w:p w:rsidR="00923320" w:rsidRDefault="00147942" w:rsidP="00FD73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заседаниям земельной комиссии подготовить на Совет депутатов</w:t>
      </w:r>
    </w:p>
    <w:p w:rsidR="00147942" w:rsidRDefault="00147942" w:rsidP="00147942">
      <w:pPr>
        <w:pStyle w:val="a3"/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Ильин А.И.</w:t>
      </w:r>
    </w:p>
    <w:p w:rsidR="00147942" w:rsidRPr="00147942" w:rsidRDefault="00147942" w:rsidP="0014794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47942">
        <w:rPr>
          <w:rFonts w:ascii="Times New Roman" w:hAnsi="Times New Roman"/>
          <w:sz w:val="28"/>
          <w:szCs w:val="28"/>
        </w:rPr>
        <w:t>Срок декабрь 2015 года</w:t>
      </w:r>
    </w:p>
    <w:p w:rsidR="00926750" w:rsidRDefault="00FD73C9" w:rsidP="00FD73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FD73C9" w:rsidRDefault="00FD73C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третьему  пункту повестки дня заседания Комиссии по противодействию коррупции выступил специалист по противодействию коррупции администрации МО «Всеволожский муниципальный район» Иванов А.С. Им было представлено Соглашение о взаимодействии в деятельности по противодействию коррупции между администрацией МО «Всеволожский муниципальный район» и администрацией «Бугровское сельское поселение», целью которого является организация реализации единой системы противодействия коррупции. </w:t>
      </w:r>
      <w:proofErr w:type="gramEnd"/>
    </w:p>
    <w:p w:rsidR="00FD73C9" w:rsidRDefault="00FD73C9" w:rsidP="00FD73C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D73C9" w:rsidRPr="00923320" w:rsidRDefault="00FD73C9" w:rsidP="0092332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3320">
        <w:rPr>
          <w:rFonts w:ascii="Times New Roman" w:hAnsi="Times New Roman"/>
          <w:sz w:val="28"/>
          <w:szCs w:val="28"/>
        </w:rPr>
        <w:t xml:space="preserve">Информацию специалиста по противодействию коррупции администрации МО «Всеволожский муниципальный район» </w:t>
      </w:r>
      <w:r w:rsidR="00923320" w:rsidRPr="00923320">
        <w:rPr>
          <w:rFonts w:ascii="Times New Roman" w:hAnsi="Times New Roman"/>
          <w:sz w:val="28"/>
          <w:szCs w:val="28"/>
        </w:rPr>
        <w:t>принять к сведению.</w:t>
      </w:r>
    </w:p>
    <w:p w:rsidR="00923320" w:rsidRDefault="00923320" w:rsidP="0092332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взаимодействии в деятельности по противодействию коррупции после юридического заключения </w:t>
      </w:r>
      <w:r w:rsidR="00EF0FE2">
        <w:rPr>
          <w:rFonts w:ascii="Times New Roman" w:hAnsi="Times New Roman"/>
          <w:sz w:val="28"/>
          <w:szCs w:val="28"/>
        </w:rPr>
        <w:t>подписать у главы администрации МО «Бугровское сельское поселение».</w:t>
      </w:r>
    </w:p>
    <w:p w:rsidR="00923320" w:rsidRPr="00923320" w:rsidRDefault="00923320" w:rsidP="00923320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Исполнитель: Ведущий специалист по делам ГО и ЧС и вопросам безопасности – С.Г. Ломашевская.</w:t>
      </w:r>
    </w:p>
    <w:p w:rsidR="00923320" w:rsidRPr="00923320" w:rsidRDefault="00923320" w:rsidP="00923320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23320">
        <w:rPr>
          <w:rFonts w:ascii="Times New Roman" w:hAnsi="Times New Roman"/>
          <w:sz w:val="28"/>
          <w:szCs w:val="28"/>
          <w:u w:val="single"/>
        </w:rPr>
        <w:t>Срок: 01 октября 2015г.</w:t>
      </w:r>
    </w:p>
    <w:p w:rsidR="00FD73C9" w:rsidRDefault="00FD73C9" w:rsidP="00923320">
      <w:pPr>
        <w:spacing w:after="0"/>
        <w:rPr>
          <w:rFonts w:ascii="Times New Roman" w:hAnsi="Times New Roman"/>
          <w:sz w:val="28"/>
          <w:szCs w:val="28"/>
        </w:rPr>
      </w:pPr>
    </w:p>
    <w:p w:rsidR="00923320" w:rsidRDefault="00923320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заключительном слове заместитель главы администрации Иванов М.Ю. поблагодарил всех присутствующих за участие в заседании  Комиссии по противодействию коррупции. Ознакомить под роспись членов комиссии с Положением о комиссии по противодействию коррупции, с планом на 2015 год </w:t>
      </w:r>
      <w:r w:rsidR="00666508">
        <w:rPr>
          <w:rFonts w:ascii="Times New Roman" w:hAnsi="Times New Roman"/>
          <w:sz w:val="28"/>
          <w:szCs w:val="28"/>
        </w:rPr>
        <w:t>и датой</w:t>
      </w:r>
      <w:r>
        <w:rPr>
          <w:rFonts w:ascii="Times New Roman" w:hAnsi="Times New Roman"/>
          <w:sz w:val="28"/>
          <w:szCs w:val="28"/>
        </w:rPr>
        <w:t xml:space="preserve"> следующего заседания комиссии</w:t>
      </w:r>
      <w:r w:rsidR="00666508">
        <w:rPr>
          <w:rFonts w:ascii="Times New Roman" w:hAnsi="Times New Roman"/>
          <w:sz w:val="28"/>
          <w:szCs w:val="28"/>
        </w:rPr>
        <w:t>.</w:t>
      </w: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508">
        <w:rPr>
          <w:rFonts w:ascii="Times New Roman" w:hAnsi="Times New Roman"/>
          <w:sz w:val="28"/>
          <w:szCs w:val="28"/>
          <w:u w:val="single"/>
        </w:rPr>
        <w:t>Исполнитель:</w:t>
      </w:r>
      <w:r w:rsidR="00EF0FE2">
        <w:rPr>
          <w:rFonts w:ascii="Times New Roman" w:hAnsi="Times New Roman"/>
          <w:sz w:val="28"/>
          <w:szCs w:val="28"/>
        </w:rPr>
        <w:t xml:space="preserve"> ведущий специалист по делам ГО</w:t>
      </w:r>
      <w:r>
        <w:rPr>
          <w:rFonts w:ascii="Times New Roman" w:hAnsi="Times New Roman"/>
          <w:sz w:val="28"/>
          <w:szCs w:val="28"/>
        </w:rPr>
        <w:t xml:space="preserve"> и ЧС и вопросам безопасности –</w:t>
      </w:r>
      <w:r w:rsidR="00E11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Ломашевская С.Г.</w:t>
      </w:r>
    </w:p>
    <w:p w:rsidR="00666508" w:rsidRDefault="00EF0FE2" w:rsidP="009233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Срок: 05 ок</w:t>
      </w:r>
      <w:r w:rsidR="00666508" w:rsidRPr="00666508">
        <w:rPr>
          <w:rFonts w:ascii="Times New Roman" w:hAnsi="Times New Roman"/>
          <w:sz w:val="28"/>
          <w:szCs w:val="28"/>
          <w:u w:val="single"/>
        </w:rPr>
        <w:t>тября 2015 года.</w:t>
      </w: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F0FE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М.Ю. Иванов</w:t>
      </w: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508" w:rsidRDefault="00666508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508">
        <w:rPr>
          <w:rFonts w:ascii="Times New Roman" w:hAnsi="Times New Roman"/>
          <w:sz w:val="28"/>
          <w:szCs w:val="28"/>
          <w:u w:val="single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</w:t>
      </w:r>
      <w:r w:rsidR="00EF0FE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С.Г. Ломашевская</w:t>
      </w:r>
    </w:p>
    <w:p w:rsidR="0081329A" w:rsidRPr="00666508" w:rsidRDefault="0081329A" w:rsidP="00923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329A" w:rsidRPr="00666508" w:rsidSect="0086744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B53"/>
    <w:multiLevelType w:val="hybridMultilevel"/>
    <w:tmpl w:val="5B8A2756"/>
    <w:lvl w:ilvl="0" w:tplc="F05CA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D69B4"/>
    <w:multiLevelType w:val="multilevel"/>
    <w:tmpl w:val="A3D8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1231D2"/>
    <w:multiLevelType w:val="multilevel"/>
    <w:tmpl w:val="FDC074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8A"/>
    <w:rsid w:val="0000489E"/>
    <w:rsid w:val="00011BBC"/>
    <w:rsid w:val="0002507C"/>
    <w:rsid w:val="000261B7"/>
    <w:rsid w:val="000546BC"/>
    <w:rsid w:val="000622A0"/>
    <w:rsid w:val="0008788A"/>
    <w:rsid w:val="000B6978"/>
    <w:rsid w:val="000D7BD1"/>
    <w:rsid w:val="001000D4"/>
    <w:rsid w:val="00147942"/>
    <w:rsid w:val="001B08FF"/>
    <w:rsid w:val="001E2E84"/>
    <w:rsid w:val="001F0DA8"/>
    <w:rsid w:val="00220DDD"/>
    <w:rsid w:val="00250D53"/>
    <w:rsid w:val="00254E13"/>
    <w:rsid w:val="002623B7"/>
    <w:rsid w:val="002C2A21"/>
    <w:rsid w:val="002F317E"/>
    <w:rsid w:val="00342747"/>
    <w:rsid w:val="00353EF9"/>
    <w:rsid w:val="00375FAC"/>
    <w:rsid w:val="00457635"/>
    <w:rsid w:val="004764D2"/>
    <w:rsid w:val="004A0392"/>
    <w:rsid w:val="0051387E"/>
    <w:rsid w:val="005570B0"/>
    <w:rsid w:val="005611EA"/>
    <w:rsid w:val="0056532E"/>
    <w:rsid w:val="00574DF2"/>
    <w:rsid w:val="005D43F2"/>
    <w:rsid w:val="00602240"/>
    <w:rsid w:val="006459B8"/>
    <w:rsid w:val="006523C3"/>
    <w:rsid w:val="00666508"/>
    <w:rsid w:val="006842BE"/>
    <w:rsid w:val="006C19A1"/>
    <w:rsid w:val="006E0FC2"/>
    <w:rsid w:val="006F5F74"/>
    <w:rsid w:val="00700A35"/>
    <w:rsid w:val="00711109"/>
    <w:rsid w:val="00787ED1"/>
    <w:rsid w:val="007B13C2"/>
    <w:rsid w:val="007C34BB"/>
    <w:rsid w:val="007C7A75"/>
    <w:rsid w:val="008062EC"/>
    <w:rsid w:val="0081329A"/>
    <w:rsid w:val="00844F4D"/>
    <w:rsid w:val="0086744A"/>
    <w:rsid w:val="008839E6"/>
    <w:rsid w:val="008B1DE0"/>
    <w:rsid w:val="008D2FF1"/>
    <w:rsid w:val="008F524D"/>
    <w:rsid w:val="009057EF"/>
    <w:rsid w:val="0090678E"/>
    <w:rsid w:val="00923320"/>
    <w:rsid w:val="00926750"/>
    <w:rsid w:val="009569F9"/>
    <w:rsid w:val="009A3E97"/>
    <w:rsid w:val="009E3986"/>
    <w:rsid w:val="009F4D95"/>
    <w:rsid w:val="00A11504"/>
    <w:rsid w:val="00A84690"/>
    <w:rsid w:val="00AA57D1"/>
    <w:rsid w:val="00AC1D2B"/>
    <w:rsid w:val="00AC583B"/>
    <w:rsid w:val="00AD0D0D"/>
    <w:rsid w:val="00B93E93"/>
    <w:rsid w:val="00BD4680"/>
    <w:rsid w:val="00C22977"/>
    <w:rsid w:val="00C508EB"/>
    <w:rsid w:val="00C64B21"/>
    <w:rsid w:val="00C868C8"/>
    <w:rsid w:val="00D042C0"/>
    <w:rsid w:val="00D62364"/>
    <w:rsid w:val="00D66A64"/>
    <w:rsid w:val="00D82C1D"/>
    <w:rsid w:val="00D90F29"/>
    <w:rsid w:val="00DE6B8F"/>
    <w:rsid w:val="00E118B1"/>
    <w:rsid w:val="00E43712"/>
    <w:rsid w:val="00E714C1"/>
    <w:rsid w:val="00EA7DBA"/>
    <w:rsid w:val="00EC0C4B"/>
    <w:rsid w:val="00EC71FF"/>
    <w:rsid w:val="00ED349F"/>
    <w:rsid w:val="00EF0FE2"/>
    <w:rsid w:val="00F26228"/>
    <w:rsid w:val="00F85597"/>
    <w:rsid w:val="00F86E7C"/>
    <w:rsid w:val="00FA0FDD"/>
    <w:rsid w:val="00FD0CA8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12</cp:revision>
  <cp:lastPrinted>2015-10-01T07:21:00Z</cp:lastPrinted>
  <dcterms:created xsi:type="dcterms:W3CDTF">2015-09-17T09:20:00Z</dcterms:created>
  <dcterms:modified xsi:type="dcterms:W3CDTF">2015-10-01T07:22:00Z</dcterms:modified>
</cp:coreProperties>
</file>